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0D96" w:rsidRPr="00A53689" w:rsidRDefault="00CD0D96" w:rsidP="00A53689">
      <w:pPr>
        <w:jc w:val="center"/>
        <w:rPr>
          <w:rFonts w:cstheme="minorHAnsi"/>
          <w:b/>
          <w:bCs/>
          <w:sz w:val="28"/>
          <w:szCs w:val="28"/>
          <w:lang w:eastAsia="ru-RU"/>
        </w:rPr>
      </w:pPr>
      <w:r w:rsidRPr="00A53689">
        <w:rPr>
          <w:rFonts w:cstheme="minorHAnsi"/>
          <w:b/>
          <w:bCs/>
          <w:sz w:val="28"/>
          <w:szCs w:val="28"/>
          <w:lang w:eastAsia="ru-RU"/>
        </w:rPr>
        <w:t>ПРОТОКОЛ</w:t>
      </w:r>
    </w:p>
    <w:p w:rsidR="00CD0D96" w:rsidRPr="00A53689" w:rsidRDefault="00CD0D96" w:rsidP="00A53689">
      <w:pPr>
        <w:jc w:val="center"/>
        <w:rPr>
          <w:rFonts w:cstheme="minorHAnsi"/>
          <w:b/>
          <w:bCs/>
          <w:sz w:val="28"/>
          <w:szCs w:val="28"/>
          <w:lang w:eastAsia="ru-RU"/>
        </w:rPr>
      </w:pPr>
      <w:r w:rsidRPr="00A53689">
        <w:rPr>
          <w:rFonts w:cstheme="minorHAnsi"/>
          <w:b/>
          <w:bCs/>
          <w:sz w:val="28"/>
          <w:szCs w:val="28"/>
          <w:lang w:eastAsia="ru-RU"/>
        </w:rPr>
        <w:t>Заседания Правления СНТ “</w:t>
      </w:r>
      <w:r w:rsidR="00F17FA6" w:rsidRPr="00A53689">
        <w:rPr>
          <w:rFonts w:cstheme="minorHAnsi"/>
          <w:b/>
          <w:bCs/>
          <w:sz w:val="28"/>
          <w:szCs w:val="28"/>
          <w:lang w:eastAsia="ru-RU"/>
        </w:rPr>
        <w:t>Воейково</w:t>
      </w:r>
      <w:r w:rsidRPr="00A53689">
        <w:rPr>
          <w:rFonts w:cstheme="minorHAnsi"/>
          <w:b/>
          <w:bCs/>
          <w:sz w:val="28"/>
          <w:szCs w:val="28"/>
          <w:lang w:eastAsia="ru-RU"/>
        </w:rPr>
        <w:t>”</w:t>
      </w:r>
    </w:p>
    <w:p w:rsidR="00CD0D96" w:rsidRPr="00DA7EB4" w:rsidRDefault="00CD0D96" w:rsidP="00A53689">
      <w:pPr>
        <w:jc w:val="right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 xml:space="preserve">Дата проведения: </w:t>
      </w:r>
      <w:r w:rsidR="00F17FA6" w:rsidRPr="00DA7EB4">
        <w:rPr>
          <w:rFonts w:cstheme="minorHAnsi"/>
          <w:lang w:eastAsia="ru-RU"/>
        </w:rPr>
        <w:t>2</w:t>
      </w:r>
      <w:r w:rsidR="00732725">
        <w:rPr>
          <w:rFonts w:cstheme="minorHAnsi"/>
          <w:lang w:eastAsia="ru-RU"/>
        </w:rPr>
        <w:t>0</w:t>
      </w:r>
      <w:r w:rsidRPr="00DA7EB4">
        <w:rPr>
          <w:rFonts w:cstheme="minorHAnsi"/>
          <w:lang w:eastAsia="ru-RU"/>
        </w:rPr>
        <w:t>.0</w:t>
      </w:r>
      <w:r w:rsidR="00732725">
        <w:rPr>
          <w:rFonts w:cstheme="minorHAnsi"/>
          <w:lang w:eastAsia="ru-RU"/>
        </w:rPr>
        <w:t>2</w:t>
      </w:r>
      <w:r w:rsidRPr="00DA7EB4">
        <w:rPr>
          <w:rFonts w:cstheme="minorHAnsi"/>
          <w:lang w:eastAsia="ru-RU"/>
        </w:rPr>
        <w:t>.202</w:t>
      </w:r>
      <w:r w:rsidR="00732725">
        <w:rPr>
          <w:rFonts w:cstheme="minorHAnsi"/>
          <w:lang w:eastAsia="ru-RU"/>
        </w:rPr>
        <w:t>1</w:t>
      </w:r>
      <w:r w:rsidRPr="00DA7EB4">
        <w:rPr>
          <w:rFonts w:cstheme="minorHAnsi"/>
          <w:lang w:eastAsia="ru-RU"/>
        </w:rPr>
        <w:t xml:space="preserve"> г.</w:t>
      </w:r>
    </w:p>
    <w:p w:rsidR="00CD0D96" w:rsidRPr="00DA7EB4" w:rsidRDefault="00CD0D96" w:rsidP="00A53689">
      <w:pPr>
        <w:jc w:val="right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Место проведения: СНТ “</w:t>
      </w:r>
      <w:r w:rsidR="00DA2E2B" w:rsidRPr="00DA7EB4">
        <w:rPr>
          <w:rFonts w:cstheme="minorHAnsi"/>
          <w:lang w:eastAsia="ru-RU"/>
        </w:rPr>
        <w:t>Воейково</w:t>
      </w:r>
      <w:r w:rsidRPr="00DA7EB4">
        <w:rPr>
          <w:rFonts w:cstheme="minorHAnsi"/>
          <w:lang w:eastAsia="ru-RU"/>
        </w:rPr>
        <w:t xml:space="preserve">”, ул. </w:t>
      </w:r>
      <w:r w:rsidR="00F17FA6" w:rsidRPr="00DA7EB4">
        <w:rPr>
          <w:rFonts w:cstheme="minorHAnsi"/>
          <w:lang w:eastAsia="ru-RU"/>
        </w:rPr>
        <w:t>Цветочная</w:t>
      </w:r>
      <w:r w:rsidRPr="00DA7EB4">
        <w:rPr>
          <w:rFonts w:cstheme="minorHAnsi"/>
          <w:lang w:eastAsia="ru-RU"/>
        </w:rPr>
        <w:t xml:space="preserve">, д. </w:t>
      </w:r>
      <w:r w:rsidR="00F17FA6" w:rsidRPr="00DA7EB4">
        <w:rPr>
          <w:rFonts w:cstheme="minorHAnsi"/>
          <w:lang w:eastAsia="ru-RU"/>
        </w:rPr>
        <w:t>316</w:t>
      </w:r>
    </w:p>
    <w:p w:rsidR="00CD0D96" w:rsidRPr="00DA7EB4" w:rsidRDefault="00CD0D96" w:rsidP="00A53689">
      <w:pPr>
        <w:jc w:val="right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Время начала заседания: 1</w:t>
      </w:r>
      <w:r w:rsidR="00732725">
        <w:rPr>
          <w:rFonts w:cstheme="minorHAnsi"/>
          <w:lang w:eastAsia="ru-RU"/>
        </w:rPr>
        <w:t>6</w:t>
      </w:r>
      <w:r w:rsidRPr="00DA7EB4">
        <w:rPr>
          <w:rFonts w:cstheme="minorHAnsi"/>
          <w:lang w:eastAsia="ru-RU"/>
        </w:rPr>
        <w:t>:00</w:t>
      </w:r>
      <w:r w:rsidR="009F4431">
        <w:rPr>
          <w:rFonts w:cstheme="minorHAnsi"/>
          <w:lang w:eastAsia="ru-RU"/>
        </w:rPr>
        <w:t xml:space="preserve"> </w:t>
      </w:r>
    </w:p>
    <w:p w:rsidR="00A53689" w:rsidRDefault="00A53689" w:rsidP="00DA7EB4">
      <w:pPr>
        <w:rPr>
          <w:rFonts w:cstheme="minorHAnsi"/>
          <w:lang w:eastAsia="ru-RU"/>
        </w:rPr>
      </w:pPr>
    </w:p>
    <w:p w:rsidR="00A53689" w:rsidRDefault="00A53689" w:rsidP="00DA7EB4">
      <w:pPr>
        <w:rPr>
          <w:rFonts w:cstheme="minorHAnsi"/>
          <w:lang w:eastAsia="ru-RU"/>
        </w:rPr>
      </w:pPr>
    </w:p>
    <w:p w:rsidR="00CD0D96" w:rsidRPr="00DA7EB4" w:rsidRDefault="00CD0D96" w:rsidP="00DA7EB4">
      <w:pPr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Присутствовали:</w:t>
      </w:r>
    </w:p>
    <w:p w:rsidR="00CD0D96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Ребров А</w:t>
      </w:r>
      <w:r w:rsidR="00CD0D96" w:rsidRPr="00DA7EB4">
        <w:rPr>
          <w:rFonts w:cstheme="minorHAnsi"/>
          <w:lang w:eastAsia="ru-RU"/>
        </w:rPr>
        <w:t>.</w:t>
      </w:r>
      <w:r w:rsidRPr="00DA7EB4">
        <w:rPr>
          <w:rFonts w:cstheme="minorHAnsi"/>
          <w:lang w:eastAsia="ru-RU"/>
        </w:rPr>
        <w:t>С</w:t>
      </w:r>
      <w:r w:rsidR="00CD0D96" w:rsidRPr="00DA7EB4">
        <w:rPr>
          <w:rFonts w:cstheme="minorHAnsi"/>
          <w:lang w:eastAsia="ru-RU"/>
        </w:rPr>
        <w:t>., председатель СНТ “</w:t>
      </w:r>
      <w:r w:rsidRPr="00DA7EB4">
        <w:rPr>
          <w:rFonts w:cstheme="minorHAnsi"/>
          <w:lang w:eastAsia="ru-RU"/>
        </w:rPr>
        <w:t>Воейково</w:t>
      </w:r>
      <w:r w:rsidR="00CD0D96" w:rsidRPr="00DA7EB4">
        <w:rPr>
          <w:rFonts w:cstheme="minorHAnsi"/>
          <w:lang w:eastAsia="ru-RU"/>
        </w:rPr>
        <w:t>”;</w:t>
      </w:r>
    </w:p>
    <w:p w:rsidR="00CD0D96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Виноградская О</w:t>
      </w:r>
      <w:r w:rsidR="00CD0D96" w:rsidRPr="00DA7EB4">
        <w:rPr>
          <w:rFonts w:cstheme="minorHAnsi"/>
          <w:lang w:eastAsia="ru-RU"/>
        </w:rPr>
        <w:t>.</w:t>
      </w:r>
      <w:r w:rsidRPr="00DA7EB4">
        <w:rPr>
          <w:rFonts w:cstheme="minorHAnsi"/>
          <w:lang w:eastAsia="ru-RU"/>
        </w:rPr>
        <w:t>С</w:t>
      </w:r>
      <w:r w:rsidR="00CD0D96" w:rsidRPr="00DA7EB4">
        <w:rPr>
          <w:rFonts w:cstheme="minorHAnsi"/>
          <w:lang w:eastAsia="ru-RU"/>
        </w:rPr>
        <w:t xml:space="preserve">., </w:t>
      </w:r>
      <w:r w:rsidRPr="00DA7EB4">
        <w:rPr>
          <w:rFonts w:cstheme="minorHAnsi"/>
          <w:lang w:eastAsia="ru-RU"/>
        </w:rPr>
        <w:t>заместитель председателя</w:t>
      </w:r>
      <w:r w:rsidR="00CD0D96" w:rsidRPr="00DA7EB4">
        <w:rPr>
          <w:rFonts w:cstheme="minorHAnsi"/>
          <w:lang w:eastAsia="ru-RU"/>
        </w:rPr>
        <w:t xml:space="preserve"> СНТ “</w:t>
      </w:r>
      <w:r w:rsidRPr="00DA7EB4">
        <w:rPr>
          <w:rFonts w:cstheme="minorHAnsi"/>
          <w:lang w:eastAsia="ru-RU"/>
        </w:rPr>
        <w:t>Воейково</w:t>
      </w:r>
      <w:r w:rsidR="00CD0D96" w:rsidRPr="00DA7EB4">
        <w:rPr>
          <w:rFonts w:cstheme="minorHAnsi"/>
          <w:lang w:eastAsia="ru-RU"/>
        </w:rPr>
        <w:t>”;</w:t>
      </w:r>
    </w:p>
    <w:p w:rsidR="00DE2741" w:rsidRPr="00DA7EB4" w:rsidRDefault="00DE2741" w:rsidP="009F4431">
      <w:pPr>
        <w:ind w:left="1701"/>
        <w:rPr>
          <w:rFonts w:cstheme="minorHAnsi"/>
          <w:lang w:eastAsia="ru-RU"/>
        </w:rPr>
      </w:pPr>
      <w:proofErr w:type="spellStart"/>
      <w:r w:rsidRPr="00DA7EB4">
        <w:rPr>
          <w:rFonts w:cstheme="minorHAnsi"/>
          <w:lang w:eastAsia="ru-RU"/>
        </w:rPr>
        <w:t>Баврин</w:t>
      </w:r>
      <w:proofErr w:type="spellEnd"/>
      <w:r w:rsidRPr="00DA7EB4">
        <w:rPr>
          <w:rFonts w:cstheme="minorHAnsi"/>
          <w:lang w:eastAsia="ru-RU"/>
        </w:rPr>
        <w:t xml:space="preserve"> А.А., член правления СНТ “Воейково”;  </w:t>
      </w:r>
    </w:p>
    <w:p w:rsidR="00CD0D96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Давыденко</w:t>
      </w:r>
      <w:r w:rsidR="00CD0D96" w:rsidRPr="00DA7EB4">
        <w:rPr>
          <w:rFonts w:cstheme="minorHAnsi"/>
          <w:lang w:eastAsia="ru-RU"/>
        </w:rPr>
        <w:t xml:space="preserve"> </w:t>
      </w:r>
      <w:r w:rsidRPr="00DA7EB4">
        <w:rPr>
          <w:rFonts w:cstheme="minorHAnsi"/>
          <w:lang w:eastAsia="ru-RU"/>
        </w:rPr>
        <w:t>А</w:t>
      </w:r>
      <w:r w:rsidR="00CD0D96" w:rsidRPr="00DA7EB4">
        <w:rPr>
          <w:rFonts w:cstheme="minorHAnsi"/>
          <w:lang w:eastAsia="ru-RU"/>
        </w:rPr>
        <w:t>.</w:t>
      </w:r>
      <w:r w:rsidRPr="00DA7EB4">
        <w:rPr>
          <w:rFonts w:cstheme="minorHAnsi"/>
          <w:lang w:eastAsia="ru-RU"/>
        </w:rPr>
        <w:t>Н</w:t>
      </w:r>
      <w:r w:rsidR="00CD0D96" w:rsidRPr="00DA7EB4">
        <w:rPr>
          <w:rFonts w:cstheme="minorHAnsi"/>
          <w:lang w:eastAsia="ru-RU"/>
        </w:rPr>
        <w:t>., член правления СНТ “</w:t>
      </w:r>
      <w:r w:rsidRPr="00DA7EB4">
        <w:rPr>
          <w:rFonts w:cstheme="minorHAnsi"/>
          <w:lang w:eastAsia="ru-RU"/>
        </w:rPr>
        <w:t>Воейково</w:t>
      </w:r>
      <w:r w:rsidR="00CD0D96" w:rsidRPr="00DA7EB4">
        <w:rPr>
          <w:rFonts w:cstheme="minorHAnsi"/>
          <w:lang w:eastAsia="ru-RU"/>
        </w:rPr>
        <w:t>”</w:t>
      </w:r>
      <w:r w:rsidR="00DA2E2B" w:rsidRPr="00DA7EB4">
        <w:rPr>
          <w:rFonts w:cstheme="minorHAnsi"/>
          <w:lang w:eastAsia="ru-RU"/>
        </w:rPr>
        <w:t>;</w:t>
      </w:r>
    </w:p>
    <w:p w:rsidR="00DE2741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 xml:space="preserve">Трофимова </w:t>
      </w:r>
      <w:r w:rsidR="00E44297" w:rsidRPr="00DA7EB4">
        <w:rPr>
          <w:rFonts w:cstheme="minorHAnsi"/>
          <w:lang w:eastAsia="ru-RU"/>
        </w:rPr>
        <w:t>А.А.,</w:t>
      </w:r>
      <w:r w:rsidRPr="00DA7EB4">
        <w:rPr>
          <w:rFonts w:cstheme="minorHAnsi"/>
          <w:lang w:eastAsia="ru-RU"/>
        </w:rPr>
        <w:t xml:space="preserve"> член правления СНТ “Воейково”;</w:t>
      </w:r>
    </w:p>
    <w:p w:rsidR="00DA2E2B" w:rsidRPr="00DA7EB4" w:rsidRDefault="00CD0D96" w:rsidP="009F4431">
      <w:pPr>
        <w:ind w:left="1701"/>
        <w:rPr>
          <w:rFonts w:cstheme="minorHAnsi"/>
          <w:lang w:eastAsia="ru-RU"/>
        </w:rPr>
      </w:pPr>
      <w:proofErr w:type="spellStart"/>
      <w:r w:rsidRPr="00DA7EB4">
        <w:rPr>
          <w:rFonts w:cstheme="minorHAnsi"/>
          <w:lang w:eastAsia="ru-RU"/>
        </w:rPr>
        <w:t>С</w:t>
      </w:r>
      <w:r w:rsidR="00DA2E2B" w:rsidRPr="00DA7EB4">
        <w:rPr>
          <w:rFonts w:cstheme="minorHAnsi"/>
          <w:lang w:eastAsia="ru-RU"/>
        </w:rPr>
        <w:t>агуров</w:t>
      </w:r>
      <w:proofErr w:type="spellEnd"/>
      <w:r w:rsidRPr="00DA7EB4">
        <w:rPr>
          <w:rFonts w:cstheme="minorHAnsi"/>
          <w:lang w:eastAsia="ru-RU"/>
        </w:rPr>
        <w:t xml:space="preserve"> </w:t>
      </w:r>
      <w:r w:rsidR="00DA2E2B" w:rsidRPr="00DA7EB4">
        <w:rPr>
          <w:rFonts w:cstheme="minorHAnsi"/>
          <w:lang w:eastAsia="ru-RU"/>
        </w:rPr>
        <w:t>А</w:t>
      </w:r>
      <w:r w:rsidRPr="00DA7EB4">
        <w:rPr>
          <w:rFonts w:cstheme="minorHAnsi"/>
          <w:lang w:eastAsia="ru-RU"/>
        </w:rPr>
        <w:t>.</w:t>
      </w:r>
      <w:r w:rsidR="00DA2E2B" w:rsidRPr="00DA7EB4">
        <w:rPr>
          <w:rFonts w:cstheme="minorHAnsi"/>
          <w:lang w:eastAsia="ru-RU"/>
        </w:rPr>
        <w:t>П, член правления СНТ “Воейково”;</w:t>
      </w:r>
    </w:p>
    <w:p w:rsidR="0020622C" w:rsidRPr="00DA7EB4" w:rsidRDefault="0020622C" w:rsidP="00DA7EB4">
      <w:pPr>
        <w:rPr>
          <w:rFonts w:cstheme="minorHAnsi"/>
          <w:lang w:eastAsia="ru-RU"/>
        </w:rPr>
      </w:pPr>
    </w:p>
    <w:p w:rsidR="00CD0D96" w:rsidRPr="00DA7EB4" w:rsidRDefault="00DE4D0A" w:rsidP="00DA7EB4">
      <w:pPr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Ребровым А. С. предложена п</w:t>
      </w:r>
      <w:r w:rsidR="00CD0D96" w:rsidRPr="00DA7EB4">
        <w:rPr>
          <w:rFonts w:cstheme="minorHAnsi"/>
          <w:lang w:eastAsia="ru-RU"/>
        </w:rPr>
        <w:t>овестка дня</w:t>
      </w:r>
      <w:r w:rsidRPr="00DA7EB4">
        <w:rPr>
          <w:rFonts w:cstheme="minorHAnsi"/>
          <w:lang w:eastAsia="ru-RU"/>
        </w:rPr>
        <w:t xml:space="preserve"> заседания</w:t>
      </w:r>
      <w:r w:rsidR="00CD0D96" w:rsidRPr="00DA7EB4">
        <w:rPr>
          <w:rFonts w:cstheme="minorHAnsi"/>
          <w:lang w:eastAsia="ru-RU"/>
        </w:rPr>
        <w:t>:</w:t>
      </w:r>
    </w:p>
    <w:p w:rsidR="008A4526" w:rsidRPr="00DA7EB4" w:rsidRDefault="00CD0D96" w:rsidP="00054650">
      <w:pPr>
        <w:pStyle w:val="a4"/>
        <w:numPr>
          <w:ilvl w:val="2"/>
          <w:numId w:val="10"/>
        </w:numPr>
        <w:rPr>
          <w:lang w:eastAsia="ru-RU"/>
        </w:rPr>
      </w:pPr>
      <w:r w:rsidRPr="00DA7EB4">
        <w:rPr>
          <w:lang w:eastAsia="ru-RU"/>
        </w:rPr>
        <w:t>–</w:t>
      </w:r>
      <w:r w:rsidR="00AC2A21">
        <w:rPr>
          <w:lang w:eastAsia="ru-RU"/>
        </w:rPr>
        <w:t xml:space="preserve"> Долги по электроснабжению</w:t>
      </w:r>
      <w:r w:rsidRPr="00DA7EB4">
        <w:rPr>
          <w:lang w:eastAsia="ru-RU"/>
        </w:rPr>
        <w:t>;</w:t>
      </w:r>
    </w:p>
    <w:p w:rsidR="00DE4D0A" w:rsidRPr="001E1909" w:rsidRDefault="00DA7EB4" w:rsidP="00AC2A21">
      <w:pPr>
        <w:pStyle w:val="a4"/>
        <w:numPr>
          <w:ilvl w:val="2"/>
          <w:numId w:val="10"/>
        </w:numPr>
        <w:rPr>
          <w:rFonts w:cstheme="minorHAnsi"/>
          <w:lang w:eastAsia="ru-RU"/>
        </w:rPr>
      </w:pPr>
      <w:r w:rsidRPr="00DA7EB4">
        <w:rPr>
          <w:lang w:eastAsia="ru-RU"/>
        </w:rPr>
        <w:t xml:space="preserve">– </w:t>
      </w:r>
      <w:r w:rsidR="00AC2A21">
        <w:rPr>
          <w:lang w:eastAsia="ru-RU"/>
        </w:rPr>
        <w:t>Проведение инвентаризации потребителей водоснабжения</w:t>
      </w:r>
      <w:r w:rsidRPr="00DA7EB4">
        <w:rPr>
          <w:lang w:eastAsia="ru-RU"/>
        </w:rPr>
        <w:t>;</w:t>
      </w:r>
    </w:p>
    <w:p w:rsidR="001E1909" w:rsidRPr="00DA7EB4" w:rsidRDefault="001E1909" w:rsidP="00AC2A21">
      <w:pPr>
        <w:pStyle w:val="a4"/>
        <w:numPr>
          <w:ilvl w:val="2"/>
          <w:numId w:val="10"/>
        </w:numPr>
        <w:rPr>
          <w:rFonts w:cstheme="minorHAnsi"/>
          <w:lang w:eastAsia="ru-RU"/>
        </w:rPr>
      </w:pPr>
      <w:r>
        <w:rPr>
          <w:lang w:eastAsia="ru-RU"/>
        </w:rPr>
        <w:t>-Об устранении аварий;</w:t>
      </w:r>
    </w:p>
    <w:p w:rsidR="00732725" w:rsidRDefault="00732725" w:rsidP="00732725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Голосование:</w:t>
      </w:r>
      <w:r w:rsidRPr="00DA7EB4">
        <w:rPr>
          <w:rFonts w:cstheme="minorHAnsi"/>
          <w:lang w:eastAsia="ru-RU"/>
        </w:rPr>
        <w:t xml:space="preserve"> “За” - </w:t>
      </w:r>
      <w:r>
        <w:rPr>
          <w:rFonts w:cstheme="minorHAnsi"/>
          <w:lang w:eastAsia="ru-RU"/>
        </w:rPr>
        <w:t>6</w:t>
      </w:r>
      <w:r w:rsidRPr="00DA7EB4">
        <w:rPr>
          <w:rFonts w:cstheme="minorHAnsi"/>
          <w:lang w:eastAsia="ru-RU"/>
        </w:rPr>
        <w:t xml:space="preserve"> голосов, “Против” - нет, “Воздержался” - нет. </w:t>
      </w:r>
    </w:p>
    <w:p w:rsidR="00732725" w:rsidRPr="009F4431" w:rsidRDefault="00732725" w:rsidP="00732725">
      <w:pPr>
        <w:rPr>
          <w:rFonts w:cstheme="minorHAnsi"/>
          <w:b/>
          <w:bCs/>
          <w:lang w:eastAsia="ru-RU"/>
        </w:rPr>
      </w:pPr>
      <w:r w:rsidRPr="009F4431">
        <w:rPr>
          <w:rFonts w:cstheme="minorHAnsi"/>
          <w:b/>
          <w:bCs/>
          <w:lang w:eastAsia="ru-RU"/>
        </w:rPr>
        <w:t>Принято единогласно.</w:t>
      </w:r>
    </w:p>
    <w:p w:rsidR="00732725" w:rsidRDefault="00732725" w:rsidP="00732725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Решение:</w:t>
      </w:r>
      <w:r w:rsidRPr="00DA7EB4">
        <w:rPr>
          <w:rFonts w:cstheme="minorHAnsi"/>
          <w:lang w:eastAsia="ru-RU"/>
        </w:rPr>
        <w:t xml:space="preserve"> утвердить </w:t>
      </w:r>
      <w:r>
        <w:rPr>
          <w:rFonts w:cstheme="minorHAnsi"/>
          <w:lang w:eastAsia="ru-RU"/>
        </w:rPr>
        <w:t>повестку</w:t>
      </w:r>
      <w:r w:rsidRPr="00DA7EB4">
        <w:rPr>
          <w:rFonts w:cstheme="minorHAnsi"/>
          <w:lang w:eastAsia="ru-RU"/>
        </w:rPr>
        <w:t xml:space="preserve"> заседания.</w:t>
      </w:r>
    </w:p>
    <w:p w:rsidR="00732725" w:rsidRDefault="00732725" w:rsidP="00054650">
      <w:pPr>
        <w:jc w:val="both"/>
        <w:rPr>
          <w:rFonts w:cstheme="minorHAnsi"/>
          <w:lang w:eastAsia="ru-RU"/>
        </w:rPr>
      </w:pPr>
    </w:p>
    <w:p w:rsidR="00AA5B4B" w:rsidRDefault="00054650" w:rsidP="00054650">
      <w:pPr>
        <w:jc w:val="both"/>
        <w:rPr>
          <w:rFonts w:cstheme="minorHAnsi"/>
          <w:lang w:eastAsia="ru-RU"/>
        </w:rPr>
      </w:pPr>
      <w:r>
        <w:rPr>
          <w:rFonts w:cstheme="minorHAnsi"/>
          <w:lang w:eastAsia="ru-RU"/>
        </w:rPr>
        <w:t xml:space="preserve">1. </w:t>
      </w:r>
      <w:r w:rsidR="00AC2A21">
        <w:rPr>
          <w:rFonts w:cstheme="minorHAnsi"/>
          <w:lang w:eastAsia="ru-RU"/>
        </w:rPr>
        <w:t xml:space="preserve"> Выступил Ребров: в связи с выросшими долгами по оплате </w:t>
      </w:r>
      <w:r w:rsidR="002728DE">
        <w:rPr>
          <w:rFonts w:cstheme="minorHAnsi"/>
          <w:lang w:eastAsia="ru-RU"/>
        </w:rPr>
        <w:t>электроснабжения и с</w:t>
      </w:r>
      <w:r w:rsidR="00AC2A21">
        <w:rPr>
          <w:rFonts w:cstheme="minorHAnsi"/>
          <w:lang w:eastAsia="ru-RU"/>
        </w:rPr>
        <w:t xml:space="preserve"> целью прекращения нарастания долгов необходимо интенсифицировать работу по переходу садоводов на прямые договора с ПСК. Это </w:t>
      </w:r>
      <w:r w:rsidR="002728DE">
        <w:rPr>
          <w:rFonts w:cstheme="minorHAnsi"/>
          <w:lang w:eastAsia="ru-RU"/>
        </w:rPr>
        <w:t xml:space="preserve">позволит зафиксировать сумму долга и планомерно ее погашать, не неся ответственность за неплатежи нерадивых садоводов.  </w:t>
      </w:r>
      <w:r>
        <w:rPr>
          <w:rFonts w:cstheme="minorHAnsi"/>
          <w:lang w:eastAsia="ru-RU"/>
        </w:rPr>
        <w:tab/>
      </w:r>
      <w:r w:rsidR="00AA5B4B" w:rsidRPr="00DA7EB4">
        <w:rPr>
          <w:rFonts w:cstheme="minorHAnsi"/>
          <w:lang w:eastAsia="ru-RU"/>
        </w:rPr>
        <w:t xml:space="preserve"> </w:t>
      </w:r>
    </w:p>
    <w:p w:rsidR="009F4431" w:rsidRDefault="009F4431" w:rsidP="009F4431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Голосование:</w:t>
      </w:r>
      <w:r w:rsidRPr="00DA7EB4">
        <w:rPr>
          <w:rFonts w:cstheme="minorHAnsi"/>
          <w:lang w:eastAsia="ru-RU"/>
        </w:rPr>
        <w:t xml:space="preserve"> “За” - </w:t>
      </w:r>
      <w:r w:rsidR="00156DB5">
        <w:rPr>
          <w:rFonts w:cstheme="minorHAnsi"/>
          <w:lang w:eastAsia="ru-RU"/>
        </w:rPr>
        <w:t>6</w:t>
      </w:r>
      <w:r w:rsidRPr="00DA7EB4">
        <w:rPr>
          <w:rFonts w:cstheme="minorHAnsi"/>
          <w:lang w:eastAsia="ru-RU"/>
        </w:rPr>
        <w:t xml:space="preserve"> голосов, “Против” - нет, “Воздержался” - нет. </w:t>
      </w:r>
    </w:p>
    <w:p w:rsidR="009F4431" w:rsidRPr="009F4431" w:rsidRDefault="009F4431" w:rsidP="009F4431">
      <w:pPr>
        <w:rPr>
          <w:rFonts w:cstheme="minorHAnsi"/>
          <w:b/>
          <w:bCs/>
          <w:lang w:eastAsia="ru-RU"/>
        </w:rPr>
      </w:pPr>
      <w:r w:rsidRPr="009F4431">
        <w:rPr>
          <w:rFonts w:cstheme="minorHAnsi"/>
          <w:b/>
          <w:bCs/>
          <w:lang w:eastAsia="ru-RU"/>
        </w:rPr>
        <w:t>Принято единогласно.</w:t>
      </w:r>
    </w:p>
    <w:p w:rsidR="002728DE" w:rsidRPr="002728DE" w:rsidRDefault="002728DE" w:rsidP="002728DE">
      <w:pPr>
        <w:pStyle w:val="a4"/>
      </w:pPr>
      <w:r w:rsidRPr="009F4431">
        <w:rPr>
          <w:rFonts w:cstheme="minorHAnsi"/>
          <w:b/>
          <w:bCs/>
          <w:lang w:eastAsia="ru-RU"/>
        </w:rPr>
        <w:t>Решение:</w:t>
      </w:r>
      <w:r>
        <w:rPr>
          <w:rFonts w:cstheme="minorHAnsi"/>
          <w:lang w:eastAsia="ru-RU"/>
        </w:rPr>
        <w:t xml:space="preserve"> Подробное описание и алгоритм действий</w:t>
      </w:r>
      <w:r w:rsidRPr="002728DE">
        <w:t xml:space="preserve"> садоводов по заключению прямых договоров разместить на сайте СНТ.</w:t>
      </w:r>
      <w:r w:rsidRPr="002728DE">
        <w:rPr>
          <w:b/>
          <w:bCs/>
        </w:rPr>
        <w:t xml:space="preserve"> </w:t>
      </w:r>
      <w:r w:rsidRPr="002728DE">
        <w:t xml:space="preserve">Установить </w:t>
      </w:r>
      <w:r>
        <w:t>в</w:t>
      </w:r>
      <w:r w:rsidRPr="002728DE">
        <w:t xml:space="preserve"> почтовом отделении в Воейково ящик для сбора заявления, уведомлений, обращений от садоводов в Правление.</w:t>
      </w:r>
    </w:p>
    <w:p w:rsidR="00DA7EB4" w:rsidRDefault="00054650" w:rsidP="00054650">
      <w:pPr>
        <w:jc w:val="both"/>
        <w:rPr>
          <w:rFonts w:cstheme="minorHAnsi"/>
          <w:lang w:eastAsia="ru-RU"/>
        </w:rPr>
      </w:pPr>
      <w:r>
        <w:rPr>
          <w:rFonts w:cstheme="minorHAnsi"/>
          <w:lang w:eastAsia="ru-RU"/>
        </w:rPr>
        <w:t xml:space="preserve">2. </w:t>
      </w:r>
      <w:r w:rsidR="002728DE">
        <w:rPr>
          <w:rFonts w:cstheme="minorHAnsi"/>
          <w:lang w:eastAsia="ru-RU"/>
        </w:rPr>
        <w:t xml:space="preserve"> Выступила Виноградская О Д: ситуация с долгами по водоснабжению так же не внушает оптимизма. </w:t>
      </w:r>
      <w:r w:rsidR="003D5922">
        <w:rPr>
          <w:rFonts w:cstheme="minorHAnsi"/>
          <w:lang w:eastAsia="ru-RU"/>
        </w:rPr>
        <w:t>Официально водопровода в СНТ</w:t>
      </w:r>
      <w:r w:rsidR="003D5922" w:rsidRPr="003D5922">
        <w:rPr>
          <w:rFonts w:cstheme="minorHAnsi"/>
          <w:lang w:eastAsia="ru-RU"/>
        </w:rPr>
        <w:t xml:space="preserve"> </w:t>
      </w:r>
      <w:r w:rsidR="003D5922">
        <w:rPr>
          <w:rFonts w:cstheme="minorHAnsi"/>
          <w:lang w:eastAsia="ru-RU"/>
        </w:rPr>
        <w:t xml:space="preserve">нет, а потребители – есть. </w:t>
      </w:r>
      <w:r w:rsidR="002728DE">
        <w:rPr>
          <w:rFonts w:cstheme="minorHAnsi"/>
          <w:lang w:eastAsia="ru-RU"/>
        </w:rPr>
        <w:t xml:space="preserve">Многие потребляют воду без счетчиков, есть нелегальные подключения, контроля за </w:t>
      </w:r>
      <w:r w:rsidR="003D5922">
        <w:rPr>
          <w:rFonts w:cstheme="minorHAnsi"/>
          <w:lang w:eastAsia="ru-RU"/>
        </w:rPr>
        <w:t xml:space="preserve">потреблением воды не ведется ни садоводами, ни правлением. С целью оптимизации долговой массы следует провести инвентаризацию пользователей. В дальнейшем результаты инвентаризации могут быть использованы для создания технической документации для передачи в </w:t>
      </w:r>
      <w:proofErr w:type="spellStart"/>
      <w:r w:rsidR="003D5922">
        <w:rPr>
          <w:rFonts w:cstheme="minorHAnsi"/>
          <w:lang w:eastAsia="ru-RU"/>
        </w:rPr>
        <w:t>водоснабжающую</w:t>
      </w:r>
      <w:proofErr w:type="spellEnd"/>
      <w:r w:rsidR="003D5922">
        <w:rPr>
          <w:rFonts w:cstheme="minorHAnsi"/>
          <w:lang w:eastAsia="ru-RU"/>
        </w:rPr>
        <w:t xml:space="preserve"> организацию</w:t>
      </w:r>
    </w:p>
    <w:p w:rsidR="004856FF" w:rsidRDefault="004856FF" w:rsidP="004856FF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Голосование:</w:t>
      </w:r>
      <w:r w:rsidRPr="00DA7EB4">
        <w:rPr>
          <w:rFonts w:cstheme="minorHAnsi"/>
          <w:lang w:eastAsia="ru-RU"/>
        </w:rPr>
        <w:t xml:space="preserve"> “За” - </w:t>
      </w:r>
      <w:r w:rsidR="00156DB5">
        <w:rPr>
          <w:rFonts w:cstheme="minorHAnsi"/>
          <w:lang w:eastAsia="ru-RU"/>
        </w:rPr>
        <w:t>6</w:t>
      </w:r>
      <w:r w:rsidRPr="00DA7EB4">
        <w:rPr>
          <w:rFonts w:cstheme="minorHAnsi"/>
          <w:lang w:eastAsia="ru-RU"/>
        </w:rPr>
        <w:t xml:space="preserve"> голосов, “Против” - нет, “Воздержался” - нет. </w:t>
      </w:r>
    </w:p>
    <w:p w:rsidR="004856FF" w:rsidRPr="009F4431" w:rsidRDefault="004856FF" w:rsidP="004856FF">
      <w:pPr>
        <w:rPr>
          <w:rFonts w:cstheme="minorHAnsi"/>
          <w:b/>
          <w:bCs/>
          <w:lang w:eastAsia="ru-RU"/>
        </w:rPr>
      </w:pPr>
      <w:r w:rsidRPr="009F4431">
        <w:rPr>
          <w:rFonts w:cstheme="minorHAnsi"/>
          <w:b/>
          <w:bCs/>
          <w:lang w:eastAsia="ru-RU"/>
        </w:rPr>
        <w:t>Принято единогласно.</w:t>
      </w:r>
    </w:p>
    <w:p w:rsidR="003D5922" w:rsidRPr="007C0004" w:rsidRDefault="003D5922" w:rsidP="003D5922">
      <w:pPr>
        <w:pStyle w:val="a4"/>
        <w:numPr>
          <w:ilvl w:val="0"/>
          <w:numId w:val="19"/>
        </w:numPr>
        <w:spacing w:after="160" w:line="259" w:lineRule="auto"/>
        <w:rPr>
          <w:b/>
          <w:bCs/>
        </w:rPr>
      </w:pPr>
      <w:r w:rsidRPr="009F4431">
        <w:rPr>
          <w:rFonts w:cstheme="minorHAnsi"/>
          <w:b/>
          <w:bCs/>
          <w:lang w:eastAsia="ru-RU"/>
        </w:rPr>
        <w:t>Решение:</w:t>
      </w:r>
      <w:r w:rsidRPr="00DA7EB4">
        <w:rPr>
          <w:rFonts w:cstheme="minorHAnsi"/>
          <w:lang w:eastAsia="ru-RU"/>
        </w:rPr>
        <w:t xml:space="preserve"> </w:t>
      </w:r>
      <w:r>
        <w:rPr>
          <w:rFonts w:cstheme="minorHAnsi"/>
          <w:lang w:eastAsia="ru-RU"/>
        </w:rPr>
        <w:t>разместить</w:t>
      </w:r>
      <w:r w:rsidRPr="003D5922">
        <w:t xml:space="preserve"> информацию с подробным описанием цели мероприятий по инвентаризации водопользователей на сайте СНТ.</w:t>
      </w:r>
      <w:r>
        <w:t xml:space="preserve"> Мероприятия начать проводить с 11 апреля по зимнему водопроводу, с 9 мая по летнему водопроводу</w:t>
      </w:r>
    </w:p>
    <w:p w:rsidR="004856FF" w:rsidRDefault="004856FF" w:rsidP="00054650">
      <w:pPr>
        <w:jc w:val="both"/>
        <w:rPr>
          <w:rFonts w:cstheme="minorHAnsi"/>
          <w:lang w:eastAsia="ru-RU"/>
        </w:rPr>
      </w:pPr>
    </w:p>
    <w:p w:rsidR="007D0AD8" w:rsidRPr="00DA7EB4" w:rsidRDefault="007D0AD8" w:rsidP="00054650">
      <w:pPr>
        <w:jc w:val="both"/>
        <w:rPr>
          <w:rFonts w:cstheme="minorHAnsi"/>
          <w:lang w:eastAsia="ru-RU"/>
        </w:rPr>
      </w:pPr>
    </w:p>
    <w:p w:rsidR="00CD0D96" w:rsidRDefault="00054650" w:rsidP="00054650">
      <w:pPr>
        <w:jc w:val="both"/>
        <w:rPr>
          <w:rFonts w:cstheme="minorHAnsi"/>
          <w:lang w:eastAsia="ru-RU"/>
        </w:rPr>
      </w:pPr>
      <w:r>
        <w:rPr>
          <w:rFonts w:cstheme="minorHAnsi"/>
          <w:lang w:eastAsia="ru-RU"/>
        </w:rPr>
        <w:t>3.</w:t>
      </w:r>
      <w:r w:rsidR="003D5922">
        <w:rPr>
          <w:rFonts w:cstheme="minorHAnsi"/>
          <w:lang w:eastAsia="ru-RU"/>
        </w:rPr>
        <w:t>Давы</w:t>
      </w:r>
      <w:r w:rsidR="001E1909">
        <w:rPr>
          <w:rFonts w:cstheme="minorHAnsi"/>
          <w:lang w:eastAsia="ru-RU"/>
        </w:rPr>
        <w:t>денко А Н обратил внимание что, пока сети не переданы гарантирующим поставщикам обязанность устранения аварий лежит на СНТ.</w:t>
      </w:r>
    </w:p>
    <w:p w:rsidR="004856FF" w:rsidRDefault="004856FF" w:rsidP="004856FF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Голосование:</w:t>
      </w:r>
      <w:r w:rsidRPr="00DA7EB4">
        <w:rPr>
          <w:rFonts w:cstheme="minorHAnsi"/>
          <w:lang w:eastAsia="ru-RU"/>
        </w:rPr>
        <w:t xml:space="preserve"> “За” - </w:t>
      </w:r>
      <w:r w:rsidR="00156DB5">
        <w:rPr>
          <w:rFonts w:cstheme="minorHAnsi"/>
          <w:lang w:eastAsia="ru-RU"/>
        </w:rPr>
        <w:t>6</w:t>
      </w:r>
      <w:r w:rsidRPr="00DA7EB4">
        <w:rPr>
          <w:rFonts w:cstheme="minorHAnsi"/>
          <w:lang w:eastAsia="ru-RU"/>
        </w:rPr>
        <w:t xml:space="preserve"> голосов, “Против” - нет, “Воздержался” - нет. </w:t>
      </w:r>
    </w:p>
    <w:p w:rsidR="004856FF" w:rsidRPr="009F4431" w:rsidRDefault="004856FF" w:rsidP="004856FF">
      <w:pPr>
        <w:rPr>
          <w:rFonts w:cstheme="minorHAnsi"/>
          <w:b/>
          <w:bCs/>
          <w:lang w:eastAsia="ru-RU"/>
        </w:rPr>
      </w:pPr>
      <w:r w:rsidRPr="009F4431">
        <w:rPr>
          <w:rFonts w:cstheme="minorHAnsi"/>
          <w:b/>
          <w:bCs/>
          <w:lang w:eastAsia="ru-RU"/>
        </w:rPr>
        <w:lastRenderedPageBreak/>
        <w:t>Принято единогласно.</w:t>
      </w:r>
    </w:p>
    <w:p w:rsidR="007D0AD8" w:rsidRDefault="004856FF" w:rsidP="007D0AD8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Решение:</w:t>
      </w:r>
      <w:r w:rsidRPr="00DA7EB4">
        <w:rPr>
          <w:rFonts w:cstheme="minorHAnsi"/>
          <w:lang w:eastAsia="ru-RU"/>
        </w:rPr>
        <w:t xml:space="preserve"> </w:t>
      </w:r>
      <w:r w:rsidR="001E1909">
        <w:rPr>
          <w:rFonts w:cstheme="minorHAnsi"/>
          <w:lang w:eastAsia="ru-RU"/>
        </w:rPr>
        <w:t xml:space="preserve"> До момента прекращения договоров с поставщиками ресурсов СНТ будет осуществлять устранение аварий на сетях за счет взносов садоводов. </w:t>
      </w:r>
    </w:p>
    <w:p w:rsidR="009F4431" w:rsidRDefault="009F4431" w:rsidP="00DA7EB4">
      <w:pPr>
        <w:rPr>
          <w:rFonts w:cstheme="minorHAnsi"/>
          <w:lang w:eastAsia="ru-RU"/>
        </w:rPr>
      </w:pPr>
    </w:p>
    <w:p w:rsidR="009F4431" w:rsidRDefault="009F4431" w:rsidP="00DA7EB4">
      <w:pPr>
        <w:rPr>
          <w:rFonts w:cstheme="minorHAnsi"/>
          <w:lang w:eastAsia="ru-RU"/>
        </w:rPr>
      </w:pPr>
      <w:r>
        <w:rPr>
          <w:rFonts w:cstheme="minorHAnsi"/>
          <w:lang w:eastAsia="ru-RU"/>
        </w:rPr>
        <w:t xml:space="preserve">Председатель заседания: </w:t>
      </w:r>
    </w:p>
    <w:p w:rsidR="009F4431" w:rsidRPr="00DA7EB4" w:rsidRDefault="009F4431" w:rsidP="009F4431">
      <w:pPr>
        <w:jc w:val="right"/>
        <w:rPr>
          <w:rFonts w:cstheme="minorHAnsi"/>
          <w:lang w:eastAsia="ru-RU"/>
        </w:rPr>
      </w:pPr>
      <w:r>
        <w:rPr>
          <w:rFonts w:cstheme="minorHAnsi"/>
          <w:lang w:eastAsia="ru-RU"/>
        </w:rPr>
        <w:t xml:space="preserve">Ребров А. С. </w:t>
      </w:r>
    </w:p>
    <w:p w:rsidR="009F4431" w:rsidRDefault="00CD0D96" w:rsidP="00DA7EB4">
      <w:pPr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 xml:space="preserve">Секретарь заседания: </w:t>
      </w:r>
    </w:p>
    <w:p w:rsidR="00CD0D96" w:rsidRPr="00DA7EB4" w:rsidRDefault="009F4431" w:rsidP="009F4431">
      <w:pPr>
        <w:jc w:val="right"/>
        <w:rPr>
          <w:rFonts w:cstheme="minorHAnsi"/>
          <w:lang w:eastAsia="ru-RU"/>
        </w:rPr>
      </w:pPr>
      <w:r>
        <w:rPr>
          <w:rFonts w:cstheme="minorHAnsi"/>
          <w:lang w:eastAsia="ru-RU"/>
        </w:rPr>
        <w:t>Виноградская</w:t>
      </w:r>
      <w:r w:rsidR="00CD0D96" w:rsidRPr="00DA7EB4">
        <w:rPr>
          <w:rFonts w:cstheme="minorHAnsi"/>
          <w:lang w:eastAsia="ru-RU"/>
        </w:rPr>
        <w:t xml:space="preserve"> </w:t>
      </w:r>
      <w:r>
        <w:rPr>
          <w:rFonts w:cstheme="minorHAnsi"/>
          <w:lang w:eastAsia="ru-RU"/>
        </w:rPr>
        <w:t>О</w:t>
      </w:r>
      <w:r w:rsidR="00CD0D96" w:rsidRPr="00DA7EB4">
        <w:rPr>
          <w:rFonts w:cstheme="minorHAnsi"/>
          <w:lang w:eastAsia="ru-RU"/>
        </w:rPr>
        <w:t>.</w:t>
      </w:r>
      <w:r>
        <w:rPr>
          <w:rFonts w:cstheme="minorHAnsi"/>
          <w:lang w:eastAsia="ru-RU"/>
        </w:rPr>
        <w:t xml:space="preserve"> Д</w:t>
      </w:r>
      <w:r w:rsidR="00CD0D96" w:rsidRPr="00DA7EB4">
        <w:rPr>
          <w:rFonts w:cstheme="minorHAnsi"/>
          <w:lang w:eastAsia="ru-RU"/>
        </w:rPr>
        <w:t>.</w:t>
      </w:r>
    </w:p>
    <w:sectPr w:rsidR="00CD0D96" w:rsidRPr="00DA7EB4" w:rsidSect="00C5383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35CF"/>
    <w:multiLevelType w:val="hybridMultilevel"/>
    <w:tmpl w:val="163EB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B352B"/>
    <w:multiLevelType w:val="multilevel"/>
    <w:tmpl w:val="630EA03E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9584F35"/>
    <w:multiLevelType w:val="multilevel"/>
    <w:tmpl w:val="66901564"/>
    <w:lvl w:ilvl="0">
      <w:start w:val="1"/>
      <w:numFmt w:val="decimal"/>
      <w:lvlText w:val="%1."/>
      <w:lvlJc w:val="left"/>
      <w:pPr>
        <w:ind w:left="360" w:firstLine="831"/>
      </w:pPr>
      <w:rPr>
        <w:rFonts w:hint="default"/>
      </w:rPr>
    </w:lvl>
    <w:lvl w:ilvl="1">
      <w:start w:val="1"/>
      <w:numFmt w:val="decimal"/>
      <w:lvlText w:val="%2,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F6036FC"/>
    <w:multiLevelType w:val="multilevel"/>
    <w:tmpl w:val="FD6498E2"/>
    <w:styleLink w:val="7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FB56ACC"/>
    <w:multiLevelType w:val="multilevel"/>
    <w:tmpl w:val="01905636"/>
    <w:styleLink w:val="11"/>
    <w:lvl w:ilvl="0">
      <w:start w:val="1"/>
      <w:numFmt w:val="decimal"/>
      <w:lvlText w:val="%1."/>
      <w:lvlJc w:val="left"/>
      <w:pPr>
        <w:ind w:left="360" w:firstLine="264"/>
      </w:pPr>
      <w:rPr>
        <w:rFonts w:hint="default"/>
      </w:rPr>
    </w:lvl>
    <w:lvl w:ilvl="1">
      <w:start w:val="1"/>
      <w:numFmt w:val="decimal"/>
      <w:lvlText w:val="%2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1EC5921"/>
    <w:multiLevelType w:val="multilevel"/>
    <w:tmpl w:val="9A94CB98"/>
    <w:styleLink w:val="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66E5369"/>
    <w:multiLevelType w:val="multilevel"/>
    <w:tmpl w:val="E920F12C"/>
    <w:styleLink w:val="12"/>
    <w:lvl w:ilvl="0">
      <w:start w:val="1"/>
      <w:numFmt w:val="decimal"/>
      <w:lvlText w:val="%1."/>
      <w:lvlJc w:val="left"/>
      <w:pPr>
        <w:ind w:left="360" w:firstLine="831"/>
      </w:pPr>
      <w:rPr>
        <w:rFonts w:hint="default"/>
      </w:rPr>
    </w:lvl>
    <w:lvl w:ilvl="1">
      <w:start w:val="1"/>
      <w:numFmt w:val="decimal"/>
      <w:lvlText w:val="%2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7E46C67"/>
    <w:multiLevelType w:val="multilevel"/>
    <w:tmpl w:val="77CC73A8"/>
    <w:styleLink w:val="2"/>
    <w:lvl w:ilvl="0">
      <w:start w:val="4"/>
      <w:numFmt w:val="decimal"/>
      <w:lvlText w:val="6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43973EA3"/>
    <w:multiLevelType w:val="multilevel"/>
    <w:tmpl w:val="6C383730"/>
    <w:styleLink w:val="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A27098D"/>
    <w:multiLevelType w:val="multilevel"/>
    <w:tmpl w:val="43EE65D0"/>
    <w:styleLink w:val="6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A2E12C8"/>
    <w:multiLevelType w:val="multilevel"/>
    <w:tmpl w:val="0419001D"/>
    <w:styleLink w:val="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0BD323C"/>
    <w:multiLevelType w:val="multilevel"/>
    <w:tmpl w:val="DA6626E8"/>
    <w:styleLink w:val="5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53C32259"/>
    <w:multiLevelType w:val="multilevel"/>
    <w:tmpl w:val="B6E28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D10D75"/>
    <w:multiLevelType w:val="multilevel"/>
    <w:tmpl w:val="B25E728C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5B3F4EF1"/>
    <w:multiLevelType w:val="multilevel"/>
    <w:tmpl w:val="04190021"/>
    <w:styleLink w:val="1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F3C5A3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BD7654"/>
    <w:multiLevelType w:val="multilevel"/>
    <w:tmpl w:val="F9B08AEC"/>
    <w:styleLink w:val="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8175B4"/>
    <w:multiLevelType w:val="multilevel"/>
    <w:tmpl w:val="7D3E1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FF828B6"/>
    <w:multiLevelType w:val="multilevel"/>
    <w:tmpl w:val="CA166782"/>
    <w:styleLink w:val="4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91560145">
    <w:abstractNumId w:val="12"/>
  </w:num>
  <w:num w:numId="2" w16cid:durableId="1185049124">
    <w:abstractNumId w:val="1"/>
  </w:num>
  <w:num w:numId="3" w16cid:durableId="1170020124">
    <w:abstractNumId w:val="16"/>
  </w:num>
  <w:num w:numId="4" w16cid:durableId="2046757375">
    <w:abstractNumId w:val="7"/>
  </w:num>
  <w:num w:numId="5" w16cid:durableId="1541357523">
    <w:abstractNumId w:val="13"/>
  </w:num>
  <w:num w:numId="6" w16cid:durableId="623460300">
    <w:abstractNumId w:val="10"/>
  </w:num>
  <w:num w:numId="7" w16cid:durableId="298609357">
    <w:abstractNumId w:val="18"/>
  </w:num>
  <w:num w:numId="8" w16cid:durableId="1401446898">
    <w:abstractNumId w:val="11"/>
  </w:num>
  <w:num w:numId="9" w16cid:durableId="300692077">
    <w:abstractNumId w:val="9"/>
  </w:num>
  <w:num w:numId="10" w16cid:durableId="1333798516">
    <w:abstractNumId w:val="17"/>
  </w:num>
  <w:num w:numId="11" w16cid:durableId="245119537">
    <w:abstractNumId w:val="3"/>
  </w:num>
  <w:num w:numId="12" w16cid:durableId="1423643296">
    <w:abstractNumId w:val="2"/>
  </w:num>
  <w:num w:numId="13" w16cid:durableId="795562719">
    <w:abstractNumId w:val="8"/>
  </w:num>
  <w:num w:numId="14" w16cid:durableId="541989056">
    <w:abstractNumId w:val="5"/>
  </w:num>
  <w:num w:numId="15" w16cid:durableId="22289248">
    <w:abstractNumId w:val="15"/>
  </w:num>
  <w:num w:numId="16" w16cid:durableId="1214002746">
    <w:abstractNumId w:val="14"/>
  </w:num>
  <w:num w:numId="17" w16cid:durableId="1351183686">
    <w:abstractNumId w:val="4"/>
  </w:num>
  <w:num w:numId="18" w16cid:durableId="652560163">
    <w:abstractNumId w:val="6"/>
  </w:num>
  <w:num w:numId="19" w16cid:durableId="1107310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96"/>
    <w:rsid w:val="00054650"/>
    <w:rsid w:val="00156DB5"/>
    <w:rsid w:val="001A5FA6"/>
    <w:rsid w:val="001E1909"/>
    <w:rsid w:val="0020622C"/>
    <w:rsid w:val="002728DE"/>
    <w:rsid w:val="003D5922"/>
    <w:rsid w:val="004856FF"/>
    <w:rsid w:val="00485C71"/>
    <w:rsid w:val="00664096"/>
    <w:rsid w:val="00732725"/>
    <w:rsid w:val="007528E8"/>
    <w:rsid w:val="00777D7A"/>
    <w:rsid w:val="007D0AD8"/>
    <w:rsid w:val="007D167C"/>
    <w:rsid w:val="00886D77"/>
    <w:rsid w:val="008A4526"/>
    <w:rsid w:val="00946FF2"/>
    <w:rsid w:val="009F4431"/>
    <w:rsid w:val="00A21285"/>
    <w:rsid w:val="00A53689"/>
    <w:rsid w:val="00AA5B4B"/>
    <w:rsid w:val="00AC2A21"/>
    <w:rsid w:val="00B142F5"/>
    <w:rsid w:val="00B73506"/>
    <w:rsid w:val="00C53834"/>
    <w:rsid w:val="00C6615C"/>
    <w:rsid w:val="00C740AB"/>
    <w:rsid w:val="00CD0D96"/>
    <w:rsid w:val="00DA2E2B"/>
    <w:rsid w:val="00DA7EB4"/>
    <w:rsid w:val="00DE2741"/>
    <w:rsid w:val="00DE4D0A"/>
    <w:rsid w:val="00E44297"/>
    <w:rsid w:val="00EB276E"/>
    <w:rsid w:val="00EE745F"/>
    <w:rsid w:val="00F17FA6"/>
    <w:rsid w:val="00F8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9BB99"/>
  <w15:docId w15:val="{ACA47A84-87D1-4E40-95DA-CB27A3B9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D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numbering" w:customStyle="1" w:styleId="1">
    <w:name w:val="Текущий список1"/>
    <w:uiPriority w:val="99"/>
    <w:rsid w:val="00DE2741"/>
    <w:pPr>
      <w:numPr>
        <w:numId w:val="3"/>
      </w:numPr>
    </w:pPr>
  </w:style>
  <w:style w:type="numbering" w:customStyle="1" w:styleId="2">
    <w:name w:val="Текущий список2"/>
    <w:uiPriority w:val="99"/>
    <w:rsid w:val="00DA2E2B"/>
    <w:pPr>
      <w:numPr>
        <w:numId w:val="4"/>
      </w:numPr>
    </w:pPr>
  </w:style>
  <w:style w:type="paragraph" w:styleId="a4">
    <w:name w:val="List Paragraph"/>
    <w:basedOn w:val="a"/>
    <w:uiPriority w:val="34"/>
    <w:qFormat/>
    <w:rsid w:val="008A4526"/>
    <w:pPr>
      <w:ind w:left="720"/>
      <w:contextualSpacing/>
    </w:pPr>
  </w:style>
  <w:style w:type="numbering" w:customStyle="1" w:styleId="3">
    <w:name w:val="Текущий список3"/>
    <w:uiPriority w:val="99"/>
    <w:rsid w:val="008A4526"/>
    <w:pPr>
      <w:numPr>
        <w:numId w:val="6"/>
      </w:numPr>
    </w:pPr>
  </w:style>
  <w:style w:type="numbering" w:customStyle="1" w:styleId="4">
    <w:name w:val="Текущий список4"/>
    <w:uiPriority w:val="99"/>
    <w:rsid w:val="008A4526"/>
    <w:pPr>
      <w:numPr>
        <w:numId w:val="7"/>
      </w:numPr>
    </w:pPr>
  </w:style>
  <w:style w:type="numbering" w:customStyle="1" w:styleId="5">
    <w:name w:val="Текущий список5"/>
    <w:uiPriority w:val="99"/>
    <w:rsid w:val="008A4526"/>
    <w:pPr>
      <w:numPr>
        <w:numId w:val="8"/>
      </w:numPr>
    </w:pPr>
  </w:style>
  <w:style w:type="numbering" w:customStyle="1" w:styleId="6">
    <w:name w:val="Текущий список6"/>
    <w:uiPriority w:val="99"/>
    <w:rsid w:val="008A4526"/>
    <w:pPr>
      <w:numPr>
        <w:numId w:val="9"/>
      </w:numPr>
    </w:pPr>
  </w:style>
  <w:style w:type="paragraph" w:styleId="a5">
    <w:name w:val="Revision"/>
    <w:hidden/>
    <w:uiPriority w:val="99"/>
    <w:semiHidden/>
    <w:rsid w:val="00DA7EB4"/>
  </w:style>
  <w:style w:type="numbering" w:customStyle="1" w:styleId="7">
    <w:name w:val="Текущий список7"/>
    <w:uiPriority w:val="99"/>
    <w:rsid w:val="00054650"/>
    <w:pPr>
      <w:numPr>
        <w:numId w:val="11"/>
      </w:numPr>
    </w:pPr>
  </w:style>
  <w:style w:type="numbering" w:customStyle="1" w:styleId="8">
    <w:name w:val="Текущий список8"/>
    <w:uiPriority w:val="99"/>
    <w:rsid w:val="00054650"/>
    <w:pPr>
      <w:numPr>
        <w:numId w:val="13"/>
      </w:numPr>
    </w:pPr>
  </w:style>
  <w:style w:type="numbering" w:customStyle="1" w:styleId="9">
    <w:name w:val="Текущий список9"/>
    <w:uiPriority w:val="99"/>
    <w:rsid w:val="00054650"/>
    <w:pPr>
      <w:numPr>
        <w:numId w:val="14"/>
      </w:numPr>
    </w:pPr>
  </w:style>
  <w:style w:type="numbering" w:styleId="111111">
    <w:name w:val="Outline List 2"/>
    <w:basedOn w:val="a2"/>
    <w:uiPriority w:val="99"/>
    <w:semiHidden/>
    <w:unhideWhenUsed/>
    <w:rsid w:val="00054650"/>
    <w:pPr>
      <w:numPr>
        <w:numId w:val="15"/>
      </w:numPr>
    </w:pPr>
  </w:style>
  <w:style w:type="numbering" w:customStyle="1" w:styleId="10">
    <w:name w:val="Текущий список10"/>
    <w:uiPriority w:val="99"/>
    <w:rsid w:val="00054650"/>
    <w:pPr>
      <w:numPr>
        <w:numId w:val="16"/>
      </w:numPr>
    </w:pPr>
  </w:style>
  <w:style w:type="numbering" w:customStyle="1" w:styleId="11">
    <w:name w:val="Текущий список11"/>
    <w:uiPriority w:val="99"/>
    <w:rsid w:val="00054650"/>
    <w:pPr>
      <w:numPr>
        <w:numId w:val="17"/>
      </w:numPr>
    </w:pPr>
  </w:style>
  <w:style w:type="numbering" w:customStyle="1" w:styleId="12">
    <w:name w:val="Текущий список12"/>
    <w:uiPriority w:val="99"/>
    <w:rsid w:val="00054650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2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761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5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4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2777">
                          <w:marLeft w:val="375"/>
                          <w:marRight w:val="375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  <w:div w:id="113956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  <w:div w:id="117036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  <w:div w:id="148388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3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5170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4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6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3831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3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710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44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3756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4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9645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2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45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4354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2024-08-22T08:39:00Z</dcterms:created>
  <dcterms:modified xsi:type="dcterms:W3CDTF">2024-09-18T14:07:00Z</dcterms:modified>
</cp:coreProperties>
</file>